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4A9" w:rsidRPr="005114A9" w:rsidRDefault="005114A9" w:rsidP="00DE686F">
      <w:pPr>
        <w:spacing w:line="276" w:lineRule="auto"/>
        <w:jc w:val="center"/>
        <w:rPr>
          <w:b/>
          <w:color w:val="050505"/>
          <w:shd w:val="clear" w:color="auto" w:fill="FFFFFF"/>
          <w:lang w:val="uk-UA"/>
        </w:rPr>
      </w:pPr>
      <w:r w:rsidRPr="005114A9">
        <w:rPr>
          <w:b/>
          <w:color w:val="050505"/>
          <w:shd w:val="clear" w:color="auto" w:fill="FFFFFF"/>
          <w:lang w:val="uk-UA"/>
        </w:rPr>
        <w:t>Соціальна відповідальність в дослідженні науковців</w:t>
      </w:r>
    </w:p>
    <w:p w:rsidR="005114A9" w:rsidRDefault="005114A9" w:rsidP="00DE686F">
      <w:pPr>
        <w:spacing w:line="276" w:lineRule="auto"/>
        <w:jc w:val="center"/>
        <w:rPr>
          <w:color w:val="050505"/>
          <w:shd w:val="clear" w:color="auto" w:fill="FFFFFF"/>
          <w:lang w:val="uk-UA"/>
        </w:rPr>
      </w:pPr>
    </w:p>
    <w:p w:rsidR="00D41138" w:rsidRDefault="005114A9" w:rsidP="00DE686F">
      <w:pPr>
        <w:spacing w:line="276" w:lineRule="auto"/>
        <w:ind w:firstLine="567"/>
        <w:jc w:val="both"/>
        <w:rPr>
          <w:color w:val="050505"/>
          <w:shd w:val="clear" w:color="auto" w:fill="FFFFFF"/>
          <w:lang w:val="uk-UA"/>
        </w:rPr>
      </w:pPr>
      <w:r>
        <w:rPr>
          <w:color w:val="050505"/>
          <w:shd w:val="clear" w:color="auto" w:fill="FFFFFF"/>
          <w:lang w:val="uk-UA"/>
        </w:rPr>
        <w:t xml:space="preserve">Протягом </w:t>
      </w:r>
      <w:r w:rsidRPr="005114A9">
        <w:rPr>
          <w:color w:val="050505"/>
          <w:shd w:val="clear" w:color="auto" w:fill="FFFFFF"/>
          <w:lang w:val="uk-UA"/>
        </w:rPr>
        <w:t>24-25 жовтня 2019 р.</w:t>
      </w:r>
      <w:r>
        <w:rPr>
          <w:color w:val="050505"/>
          <w:shd w:val="clear" w:color="auto" w:fill="FFFFFF"/>
          <w:lang w:val="uk-UA"/>
        </w:rPr>
        <w:t xml:space="preserve"> аспірант </w:t>
      </w:r>
      <w:r w:rsidR="006003A1">
        <w:rPr>
          <w:color w:val="050505"/>
          <w:shd w:val="clear" w:color="auto" w:fill="FFFFFF"/>
          <w:lang w:val="uk-UA"/>
        </w:rPr>
        <w:t xml:space="preserve">факультету економіки та управління </w:t>
      </w:r>
      <w:bookmarkStart w:id="0" w:name="_GoBack"/>
      <w:bookmarkEnd w:id="0"/>
      <w:r>
        <w:rPr>
          <w:color w:val="050505"/>
          <w:shd w:val="clear" w:color="auto" w:fill="FFFFFF"/>
          <w:lang w:val="uk-UA"/>
        </w:rPr>
        <w:t xml:space="preserve">четвертого року навчання спеціальності 051 «Економіка» освітньо-наукової програми «Економіка» </w:t>
      </w:r>
      <w:r w:rsidRPr="005114A9">
        <w:rPr>
          <w:b/>
          <w:color w:val="050505"/>
          <w:shd w:val="clear" w:color="auto" w:fill="FFFFFF"/>
          <w:lang w:val="uk-UA"/>
        </w:rPr>
        <w:t>Ольга Мокрій</w:t>
      </w:r>
      <w:r>
        <w:rPr>
          <w:color w:val="050505"/>
          <w:shd w:val="clear" w:color="auto" w:fill="FFFFFF"/>
          <w:lang w:val="uk-UA"/>
        </w:rPr>
        <w:t xml:space="preserve"> прийняла активну участь в роботі </w:t>
      </w:r>
      <w:r w:rsidR="00B03102" w:rsidRPr="005114A9">
        <w:rPr>
          <w:color w:val="050505"/>
          <w:shd w:val="clear" w:color="auto" w:fill="FFFFFF"/>
          <w:lang w:val="uk-UA"/>
        </w:rPr>
        <w:t>Міжнародн</w:t>
      </w:r>
      <w:r>
        <w:rPr>
          <w:color w:val="050505"/>
          <w:shd w:val="clear" w:color="auto" w:fill="FFFFFF"/>
          <w:lang w:val="uk-UA"/>
        </w:rPr>
        <w:t>ої</w:t>
      </w:r>
      <w:r w:rsidR="00B03102" w:rsidRPr="005114A9">
        <w:rPr>
          <w:color w:val="050505"/>
          <w:shd w:val="clear" w:color="auto" w:fill="FFFFFF"/>
          <w:lang w:val="uk-UA"/>
        </w:rPr>
        <w:t xml:space="preserve"> науково-практичн</w:t>
      </w:r>
      <w:r>
        <w:rPr>
          <w:color w:val="050505"/>
          <w:shd w:val="clear" w:color="auto" w:fill="FFFFFF"/>
          <w:lang w:val="uk-UA"/>
        </w:rPr>
        <w:t>ої</w:t>
      </w:r>
      <w:r w:rsidR="00B03102" w:rsidRPr="005114A9">
        <w:rPr>
          <w:color w:val="050505"/>
          <w:shd w:val="clear" w:color="auto" w:fill="FFFFFF"/>
          <w:lang w:val="uk-UA"/>
        </w:rPr>
        <w:t xml:space="preserve"> конференці</w:t>
      </w:r>
      <w:r>
        <w:rPr>
          <w:color w:val="050505"/>
          <w:shd w:val="clear" w:color="auto" w:fill="FFFFFF"/>
          <w:lang w:val="uk-UA"/>
        </w:rPr>
        <w:t>ї</w:t>
      </w:r>
      <w:r w:rsidR="00B03102" w:rsidRPr="005114A9">
        <w:rPr>
          <w:color w:val="050505"/>
          <w:shd w:val="clear" w:color="auto" w:fill="FFFFFF"/>
          <w:lang w:val="uk-UA"/>
        </w:rPr>
        <w:t xml:space="preserve"> </w:t>
      </w:r>
      <w:r>
        <w:rPr>
          <w:color w:val="050505"/>
          <w:shd w:val="clear" w:color="auto" w:fill="FFFFFF"/>
          <w:lang w:val="uk-UA"/>
        </w:rPr>
        <w:t>«</w:t>
      </w:r>
      <w:r w:rsidR="00B03102" w:rsidRPr="005114A9">
        <w:rPr>
          <w:color w:val="050505"/>
          <w:shd w:val="clear" w:color="auto" w:fill="FFFFFF"/>
          <w:lang w:val="uk-UA"/>
        </w:rPr>
        <w:t xml:space="preserve">3емля </w:t>
      </w:r>
      <w:r>
        <w:rPr>
          <w:color w:val="050505"/>
          <w:shd w:val="clear" w:color="auto" w:fill="FFFFFF"/>
          <w:lang w:val="uk-UA"/>
        </w:rPr>
        <w:t>–</w:t>
      </w:r>
      <w:r w:rsidR="00B03102" w:rsidRPr="005114A9">
        <w:rPr>
          <w:color w:val="050505"/>
          <w:shd w:val="clear" w:color="auto" w:fill="FFFFFF"/>
          <w:lang w:val="uk-UA"/>
        </w:rPr>
        <w:t xml:space="preserve"> потенціал енергетичної, економічної та національної безпеки держави</w:t>
      </w:r>
      <w:r>
        <w:rPr>
          <w:color w:val="050505"/>
          <w:shd w:val="clear" w:color="auto" w:fill="FFFFFF"/>
          <w:lang w:val="uk-UA"/>
        </w:rPr>
        <w:t>»</w:t>
      </w:r>
      <w:r w:rsidR="00B03102" w:rsidRPr="005114A9">
        <w:rPr>
          <w:color w:val="050505"/>
          <w:shd w:val="clear" w:color="auto" w:fill="FFFFFF"/>
          <w:lang w:val="uk-UA"/>
        </w:rPr>
        <w:t xml:space="preserve">, </w:t>
      </w:r>
      <w:r>
        <w:rPr>
          <w:color w:val="050505"/>
          <w:shd w:val="clear" w:color="auto" w:fill="FFFFFF"/>
          <w:lang w:val="uk-UA"/>
        </w:rPr>
        <w:t xml:space="preserve">яка проходила у </w:t>
      </w:r>
      <w:r w:rsidR="00B03102" w:rsidRPr="005114A9">
        <w:rPr>
          <w:color w:val="050505"/>
          <w:shd w:val="clear" w:color="auto" w:fill="FFFFFF"/>
          <w:lang w:val="uk-UA"/>
        </w:rPr>
        <w:t>м. Вінниця</w:t>
      </w:r>
      <w:r>
        <w:rPr>
          <w:color w:val="050505"/>
          <w:shd w:val="clear" w:color="auto" w:fill="FFFFFF"/>
          <w:lang w:val="uk-UA"/>
        </w:rPr>
        <w:t xml:space="preserve"> на базі Вінницького національного аграрного університету</w:t>
      </w:r>
      <w:r w:rsidR="00B03102" w:rsidRPr="005114A9">
        <w:rPr>
          <w:color w:val="050505"/>
          <w:shd w:val="clear" w:color="auto" w:fill="FFFFFF"/>
          <w:lang w:val="uk-UA"/>
        </w:rPr>
        <w:t>.</w:t>
      </w:r>
      <w:r>
        <w:rPr>
          <w:color w:val="050505"/>
          <w:shd w:val="clear" w:color="auto" w:fill="FFFFFF"/>
          <w:lang w:val="uk-UA"/>
        </w:rPr>
        <w:t xml:space="preserve"> Ольга виступила з доповіддю за результатами своїх наукових досліджень на тему «Адаптація аграрної сфери до відкриття земельного ринку»</w:t>
      </w:r>
      <w:r w:rsidR="00DE686F">
        <w:rPr>
          <w:color w:val="050505"/>
          <w:shd w:val="clear" w:color="auto" w:fill="FFFFFF"/>
          <w:lang w:val="uk-UA"/>
        </w:rPr>
        <w:t xml:space="preserve">, яка викликала </w:t>
      </w:r>
      <w:r w:rsidR="00357C42">
        <w:rPr>
          <w:color w:val="050505"/>
          <w:shd w:val="clear" w:color="auto" w:fill="FFFFFF"/>
          <w:lang w:val="uk-UA"/>
        </w:rPr>
        <w:t xml:space="preserve">значний </w:t>
      </w:r>
      <w:r w:rsidR="00DE686F">
        <w:rPr>
          <w:color w:val="050505"/>
          <w:shd w:val="clear" w:color="auto" w:fill="FFFFFF"/>
          <w:lang w:val="uk-UA"/>
        </w:rPr>
        <w:t>інтерес у наукової аудиторії учасників конференції.</w:t>
      </w:r>
    </w:p>
    <w:p w:rsidR="005114A9" w:rsidRDefault="005114A9" w:rsidP="005114A9">
      <w:pPr>
        <w:ind w:firstLine="567"/>
        <w:jc w:val="both"/>
        <w:rPr>
          <w:color w:val="050505"/>
          <w:shd w:val="clear" w:color="auto" w:fill="FFFFFF"/>
          <w:lang w:val="uk-UA"/>
        </w:rPr>
      </w:pPr>
    </w:p>
    <w:p w:rsidR="005114A9" w:rsidRDefault="005114A9" w:rsidP="00357C42">
      <w:pPr>
        <w:ind w:hanging="284"/>
        <w:jc w:val="both"/>
        <w:rPr>
          <w:color w:val="050505"/>
          <w:shd w:val="clear" w:color="auto" w:fill="FFFFFF"/>
          <w:lang w:val="uk-UA"/>
        </w:rPr>
      </w:pPr>
      <w:r>
        <w:rPr>
          <w:noProof/>
          <w:color w:val="050505"/>
          <w:shd w:val="clear" w:color="auto" w:fill="FFFFFF"/>
          <w:lang w:eastAsia="ru-RU"/>
        </w:rPr>
        <w:drawing>
          <wp:inline distT="0" distB="0" distL="0" distR="0">
            <wp:extent cx="6270545" cy="1661822"/>
            <wp:effectExtent l="19050" t="19050" r="16510" b="146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362" cy="16623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114A9" w:rsidRDefault="005114A9" w:rsidP="005114A9">
      <w:pPr>
        <w:ind w:firstLine="567"/>
        <w:jc w:val="both"/>
        <w:rPr>
          <w:color w:val="050505"/>
          <w:shd w:val="clear" w:color="auto" w:fill="FFFFFF"/>
          <w:lang w:val="uk-UA"/>
        </w:rPr>
      </w:pPr>
    </w:p>
    <w:p w:rsidR="005114A9" w:rsidRDefault="005114A9" w:rsidP="005114A9">
      <w:pPr>
        <w:jc w:val="both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31535" cy="3752850"/>
            <wp:effectExtent l="19050" t="19050" r="12065" b="190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752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114A9" w:rsidRDefault="005114A9" w:rsidP="005114A9">
      <w:pPr>
        <w:jc w:val="both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2941955"/>
            <wp:effectExtent l="19050" t="19050" r="22860" b="1079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419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57C42" w:rsidRDefault="00357C42" w:rsidP="00357C42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993419" cy="3743909"/>
            <wp:effectExtent l="19050" t="19050" r="17145" b="28575"/>
            <wp:docPr id="4" name="Рисунок 4" descr="D:\Documents and Settings\Администратор\Рабочий стол\доработать\мокрий\Новая папка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Администратор\Рабочий стол\доработать\мокрий\Новая папка\imag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415" cy="37394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57C42" w:rsidRDefault="00357C42" w:rsidP="00DE686F">
      <w:pPr>
        <w:ind w:firstLine="567"/>
        <w:jc w:val="both"/>
        <w:rPr>
          <w:i/>
          <w:lang w:val="uk-UA"/>
        </w:rPr>
      </w:pPr>
    </w:p>
    <w:p w:rsidR="005114A9" w:rsidRPr="00DE686F" w:rsidRDefault="00DE686F" w:rsidP="00DE686F">
      <w:pPr>
        <w:ind w:firstLine="567"/>
        <w:jc w:val="both"/>
        <w:rPr>
          <w:i/>
          <w:lang w:val="uk-UA"/>
        </w:rPr>
      </w:pPr>
      <w:r w:rsidRPr="00DE686F">
        <w:rPr>
          <w:i/>
          <w:lang w:val="uk-UA"/>
        </w:rPr>
        <w:t>Бажаємо Ользі подальших наукових звершень!</w:t>
      </w:r>
    </w:p>
    <w:sectPr w:rsidR="005114A9" w:rsidRPr="00DE68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8FD"/>
    <w:rsid w:val="00357C42"/>
    <w:rsid w:val="004068FD"/>
    <w:rsid w:val="005114A9"/>
    <w:rsid w:val="006003A1"/>
    <w:rsid w:val="00B03102"/>
    <w:rsid w:val="00D41138"/>
    <w:rsid w:val="00DE6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14A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14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14A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14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110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RUSSIA</Company>
  <LinksUpToDate>false</LinksUpToDate>
  <CharactersWithSpaces>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 GAME 2009</dc:creator>
  <cp:keywords/>
  <dc:description/>
  <cp:lastModifiedBy>XP GAME 2009</cp:lastModifiedBy>
  <cp:revision>5</cp:revision>
  <dcterms:created xsi:type="dcterms:W3CDTF">2021-02-20T15:44:00Z</dcterms:created>
  <dcterms:modified xsi:type="dcterms:W3CDTF">2021-02-20T16:48:00Z</dcterms:modified>
</cp:coreProperties>
</file>